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8820" w14:textId="4D0501E2" w:rsidR="00930175" w:rsidRDefault="00481491">
      <w:pPr>
        <w:rPr>
          <w:b/>
          <w:bCs/>
        </w:rPr>
      </w:pPr>
      <w:r>
        <w:rPr>
          <w:b/>
          <w:bCs/>
        </w:rPr>
        <w:t>T</w:t>
      </w:r>
      <w:r w:rsidR="00AC3A4B">
        <w:rPr>
          <w:b/>
          <w:bCs/>
        </w:rPr>
        <w:t xml:space="preserve">HE </w:t>
      </w:r>
      <w:r w:rsidR="004B7CC7">
        <w:rPr>
          <w:b/>
          <w:bCs/>
        </w:rPr>
        <w:t>STORY</w:t>
      </w:r>
      <w:r w:rsidR="00AC3A4B">
        <w:rPr>
          <w:b/>
          <w:bCs/>
        </w:rPr>
        <w:t xml:space="preserve"> OF NADDER COMMUNITY ENERGY</w:t>
      </w:r>
    </w:p>
    <w:p w14:paraId="494D6DC2" w14:textId="77777777" w:rsidR="00AC3A4B" w:rsidRPr="00EA22D6" w:rsidRDefault="00AC3A4B">
      <w:pPr>
        <w:rPr>
          <w:b/>
          <w:bCs/>
        </w:rPr>
      </w:pPr>
    </w:p>
    <w:p w14:paraId="0594D4CC" w14:textId="48F54309" w:rsidR="004E3F7E" w:rsidRDefault="005E3263">
      <w:r w:rsidRPr="00F00720">
        <w:rPr>
          <w:b/>
          <w:bCs/>
        </w:rPr>
        <w:t>2007:</w:t>
      </w:r>
      <w:r>
        <w:t xml:space="preserve"> Informal group </w:t>
      </w:r>
      <w:r w:rsidR="004E3F7E">
        <w:t>Climate</w:t>
      </w:r>
      <w:r>
        <w:t>-</w:t>
      </w:r>
      <w:r w:rsidR="004E3F7E">
        <w:t>friendly Tisbury</w:t>
      </w:r>
      <w:r w:rsidR="00E2113C">
        <w:t>:</w:t>
      </w:r>
      <w:r w:rsidR="004E3F7E">
        <w:t xml:space="preserve"> Ione Lacey, Maggie Paul, David Rear (Sue Reed after 2009)</w:t>
      </w:r>
      <w:r w:rsidR="002F103B">
        <w:t>.</w:t>
      </w:r>
    </w:p>
    <w:p w14:paraId="7427B805" w14:textId="20304B75" w:rsidR="004E3F7E" w:rsidRDefault="002910A0">
      <w:r w:rsidRPr="00F00720">
        <w:rPr>
          <w:b/>
          <w:bCs/>
        </w:rPr>
        <w:t>2012:</w:t>
      </w:r>
      <w:r>
        <w:t xml:space="preserve"> </w:t>
      </w:r>
      <w:r w:rsidR="004E3F7E">
        <w:t>Sustainable Tisbury</w:t>
      </w:r>
      <w:r w:rsidR="00E2113C">
        <w:t>:</w:t>
      </w:r>
      <w:r w:rsidR="004E3F7E">
        <w:t xml:space="preserve"> Jules Gray, Jane, Maggie and Sue</w:t>
      </w:r>
      <w:r w:rsidR="002F103B">
        <w:t>.</w:t>
      </w:r>
    </w:p>
    <w:p w14:paraId="455430E4" w14:textId="005894F5" w:rsidR="004E3F7E" w:rsidRDefault="004E3F7E">
      <w:r w:rsidRPr="00F00720">
        <w:rPr>
          <w:b/>
          <w:bCs/>
        </w:rPr>
        <w:t>2014</w:t>
      </w:r>
      <w:r w:rsidR="00EC24C7" w:rsidRPr="00F00720">
        <w:rPr>
          <w:b/>
          <w:bCs/>
        </w:rPr>
        <w:t>:</w:t>
      </w:r>
      <w:r>
        <w:t xml:space="preserve"> </w:t>
      </w:r>
      <w:r w:rsidR="00944C3A">
        <w:t>N</w:t>
      </w:r>
      <w:r>
        <w:t>otice in P</w:t>
      </w:r>
      <w:r w:rsidR="00944C3A">
        <w:t xml:space="preserve">ost </w:t>
      </w:r>
      <w:r>
        <w:t>O</w:t>
      </w:r>
      <w:r w:rsidR="00944C3A">
        <w:t>ffice window</w:t>
      </w:r>
      <w:r>
        <w:t xml:space="preserve"> from Tom Burnett. Meeting at Parish Rooms and first steering committee set up with help from Community First</w:t>
      </w:r>
      <w:r w:rsidR="002F103B">
        <w:t xml:space="preserve">: </w:t>
      </w:r>
      <w:r>
        <w:t>Jamie Meldau, Sue Reed, Maggie Paul,</w:t>
      </w:r>
      <w:r w:rsidR="00683AAA">
        <w:t xml:space="preserve"> </w:t>
      </w:r>
      <w:r>
        <w:t>Ralph Perry Robinson, Tom Burnett, Amy Burnett</w:t>
      </w:r>
      <w:r w:rsidR="00E2113C">
        <w:t>.</w:t>
      </w:r>
      <w:r w:rsidR="00621D60">
        <w:t xml:space="preserve"> </w:t>
      </w:r>
      <w:r>
        <w:t>Tom got RCEF funding for feasibility study and Maggie introduced Hugh Synge, who became Chair with Tom as Co Sec</w:t>
      </w:r>
      <w:r w:rsidR="00621D60">
        <w:t>.</w:t>
      </w:r>
    </w:p>
    <w:p w14:paraId="09C954ED" w14:textId="4EC1616D" w:rsidR="00683AAA" w:rsidRDefault="004E3F7E">
      <w:r w:rsidRPr="00F00720">
        <w:rPr>
          <w:b/>
          <w:bCs/>
        </w:rPr>
        <w:t>2015</w:t>
      </w:r>
      <w:r w:rsidR="00EC24C7" w:rsidRPr="00F00720">
        <w:rPr>
          <w:b/>
          <w:bCs/>
        </w:rPr>
        <w:t>:</w:t>
      </w:r>
      <w:r>
        <w:t xml:space="preserve"> October registration of Nadder Community Energy </w:t>
      </w:r>
      <w:r w:rsidR="00621D60">
        <w:t>as a community benefit society</w:t>
      </w:r>
      <w:r w:rsidR="000F3E51">
        <w:t xml:space="preserve"> </w:t>
      </w:r>
      <w:r>
        <w:t xml:space="preserve">with </w:t>
      </w:r>
      <w:r w:rsidR="00AA141D">
        <w:t xml:space="preserve">board of directors: </w:t>
      </w:r>
      <w:r>
        <w:t xml:space="preserve"> HS </w:t>
      </w:r>
      <w:r w:rsidR="00AA141D">
        <w:t>(</w:t>
      </w:r>
      <w:r>
        <w:t>Chair</w:t>
      </w:r>
      <w:r w:rsidR="00AA141D">
        <w:t>)</w:t>
      </w:r>
      <w:r>
        <w:t xml:space="preserve">, TB </w:t>
      </w:r>
      <w:r w:rsidR="00AA141D">
        <w:t>(</w:t>
      </w:r>
      <w:proofErr w:type="spellStart"/>
      <w:r w:rsidR="00AA141D">
        <w:t>Co</w:t>
      </w:r>
      <w:r>
        <w:t>Sec</w:t>
      </w:r>
      <w:proofErr w:type="spellEnd"/>
      <w:r w:rsidR="00AA141D">
        <w:t>)</w:t>
      </w:r>
      <w:r>
        <w:t xml:space="preserve">, </w:t>
      </w:r>
      <w:r w:rsidR="00683AAA">
        <w:t>Ralph, Sue, Maggie, Jamie</w:t>
      </w:r>
      <w:r w:rsidR="00AA141D">
        <w:t>. L</w:t>
      </w:r>
      <w:r w:rsidR="00683AAA">
        <w:t xml:space="preserve">aunch </w:t>
      </w:r>
      <w:r w:rsidR="00AA141D">
        <w:t xml:space="preserve">of </w:t>
      </w:r>
      <w:r w:rsidR="00683AAA">
        <w:t>first S</w:t>
      </w:r>
      <w:r w:rsidR="00AA141D">
        <w:t xml:space="preserve">hare </w:t>
      </w:r>
      <w:r w:rsidR="00683AAA">
        <w:t>O</w:t>
      </w:r>
      <w:r w:rsidR="00AA141D">
        <w:t>ffer.</w:t>
      </w:r>
    </w:p>
    <w:p w14:paraId="657D9EF7" w14:textId="40759F03" w:rsidR="004E3F7E" w:rsidRDefault="004E3F7E">
      <w:r w:rsidRPr="00F00720">
        <w:rPr>
          <w:b/>
          <w:bCs/>
        </w:rPr>
        <w:t>2016</w:t>
      </w:r>
      <w:r w:rsidR="00EC24C7" w:rsidRPr="00F00720">
        <w:rPr>
          <w:b/>
          <w:bCs/>
        </w:rPr>
        <w:t>:</w:t>
      </w:r>
      <w:r>
        <w:t xml:space="preserve"> Sue Reed took over as </w:t>
      </w:r>
      <w:proofErr w:type="spellStart"/>
      <w:r>
        <w:t>CoSec</w:t>
      </w:r>
      <w:proofErr w:type="spellEnd"/>
      <w:r w:rsidR="00962995">
        <w:t>.</w:t>
      </w:r>
      <w:r>
        <w:t xml:space="preserve"> Dick Ripper joined the board</w:t>
      </w:r>
      <w:r w:rsidR="00962995">
        <w:t>.</w:t>
      </w:r>
      <w:r>
        <w:t xml:space="preserve"> </w:t>
      </w:r>
      <w:r w:rsidR="00683AAA">
        <w:t>Amy</w:t>
      </w:r>
      <w:r>
        <w:t xml:space="preserve"> </w:t>
      </w:r>
      <w:r w:rsidR="00683AAA">
        <w:t>left</w:t>
      </w:r>
      <w:r w:rsidR="00962995">
        <w:t>.</w:t>
      </w:r>
    </w:p>
    <w:p w14:paraId="474E3762" w14:textId="6A725D4E" w:rsidR="00683AAA" w:rsidRDefault="00683AAA">
      <w:r w:rsidRPr="00F00720">
        <w:rPr>
          <w:b/>
          <w:bCs/>
        </w:rPr>
        <w:t>2017</w:t>
      </w:r>
      <w:r w:rsidR="00C36EC5" w:rsidRPr="00F00720">
        <w:rPr>
          <w:b/>
          <w:bCs/>
        </w:rPr>
        <w:t>:</w:t>
      </w:r>
      <w:r>
        <w:t xml:space="preserve"> Tom left</w:t>
      </w:r>
      <w:r w:rsidR="00C36EC5">
        <w:t>.</w:t>
      </w:r>
      <w:r w:rsidR="00BB2F59">
        <w:t xml:space="preserve"> Jamie left.</w:t>
      </w:r>
    </w:p>
    <w:p w14:paraId="7732AFF5" w14:textId="4C3990BB" w:rsidR="00683AAA" w:rsidRDefault="00683AAA">
      <w:r w:rsidRPr="00F00720">
        <w:rPr>
          <w:b/>
          <w:bCs/>
        </w:rPr>
        <w:t>2018</w:t>
      </w:r>
      <w:r w:rsidR="00AA5024" w:rsidRPr="00F00720">
        <w:rPr>
          <w:b/>
          <w:bCs/>
        </w:rPr>
        <w:t>:</w:t>
      </w:r>
      <w:r>
        <w:t xml:space="preserve"> Tim Plumptre</w:t>
      </w:r>
      <w:r w:rsidR="00DA2551">
        <w:t xml:space="preserve"> </w:t>
      </w:r>
      <w:r w:rsidR="00AA5024">
        <w:t>and</w:t>
      </w:r>
      <w:r w:rsidR="00DA2551">
        <w:t xml:space="preserve"> Kate Clark</w:t>
      </w:r>
      <w:r>
        <w:t xml:space="preserve"> joined</w:t>
      </w:r>
      <w:r w:rsidR="00AA5024">
        <w:t xml:space="preserve">. </w:t>
      </w:r>
      <w:r>
        <w:t xml:space="preserve">Richard Ecclestone </w:t>
      </w:r>
      <w:r w:rsidR="00C36EC5">
        <w:t>became Asset Manager.</w:t>
      </w:r>
      <w:r>
        <w:t xml:space="preserve"> Hugh died</w:t>
      </w:r>
      <w:r w:rsidR="00C36EC5">
        <w:t>.</w:t>
      </w:r>
    </w:p>
    <w:p w14:paraId="1992A0C6" w14:textId="129D8D74" w:rsidR="00683AAA" w:rsidRDefault="00683AAA">
      <w:r w:rsidRPr="00F00720">
        <w:rPr>
          <w:b/>
          <w:bCs/>
        </w:rPr>
        <w:t>2019</w:t>
      </w:r>
      <w:r w:rsidR="001E2EEE" w:rsidRPr="00F00720">
        <w:rPr>
          <w:b/>
          <w:bCs/>
        </w:rPr>
        <w:t>:</w:t>
      </w:r>
      <w:r w:rsidR="001E2EEE">
        <w:t xml:space="preserve"> S</w:t>
      </w:r>
      <w:r>
        <w:t xml:space="preserve">econd </w:t>
      </w:r>
      <w:r w:rsidR="00962995">
        <w:t>S</w:t>
      </w:r>
      <w:r>
        <w:t xml:space="preserve">hare </w:t>
      </w:r>
      <w:r w:rsidR="00962995">
        <w:t>O</w:t>
      </w:r>
      <w:r>
        <w:t>ffer</w:t>
      </w:r>
      <w:r w:rsidR="001E2EEE">
        <w:t>.</w:t>
      </w:r>
      <w:r>
        <w:t xml:space="preserve"> Alan </w:t>
      </w:r>
      <w:r w:rsidR="001E2EEE">
        <w:t xml:space="preserve">Maryon-Davis and </w:t>
      </w:r>
      <w:r w:rsidR="00DA2551">
        <w:t xml:space="preserve">Lucy </w:t>
      </w:r>
      <w:r w:rsidR="00AA5024">
        <w:t>Stone j</w:t>
      </w:r>
      <w:r>
        <w:t>oined</w:t>
      </w:r>
      <w:r w:rsidR="00AA5024">
        <w:t xml:space="preserve">. </w:t>
      </w:r>
      <w:r>
        <w:t>Dick</w:t>
      </w:r>
      <w:r w:rsidR="00DA2551">
        <w:t xml:space="preserve"> </w:t>
      </w:r>
      <w:r w:rsidR="00AA5024">
        <w:t>and</w:t>
      </w:r>
      <w:r w:rsidR="00DA2551">
        <w:t xml:space="preserve"> Ralph</w:t>
      </w:r>
      <w:r>
        <w:t xml:space="preserve"> left</w:t>
      </w:r>
      <w:r w:rsidR="00DA2551">
        <w:t xml:space="preserve">. </w:t>
      </w:r>
      <w:r w:rsidR="00B26CE3">
        <w:t>Jamie re-joined</w:t>
      </w:r>
      <w:r w:rsidR="00FF7E11">
        <w:t xml:space="preserve">. </w:t>
      </w:r>
      <w:r w:rsidR="00DA2551">
        <w:t xml:space="preserve">Sue left as a director to become paid </w:t>
      </w:r>
      <w:proofErr w:type="spellStart"/>
      <w:r w:rsidR="00DA2551">
        <w:t>CoSec</w:t>
      </w:r>
      <w:proofErr w:type="spellEnd"/>
      <w:r w:rsidR="00AA5024">
        <w:t>.</w:t>
      </w:r>
    </w:p>
    <w:p w14:paraId="348BCDE0" w14:textId="1D34BF51" w:rsidR="00683AAA" w:rsidRDefault="00683AAA">
      <w:r w:rsidRPr="00F00720">
        <w:rPr>
          <w:b/>
          <w:bCs/>
        </w:rPr>
        <w:t>2020</w:t>
      </w:r>
      <w:r w:rsidR="001E2EEE" w:rsidRPr="00F00720">
        <w:rPr>
          <w:b/>
          <w:bCs/>
        </w:rPr>
        <w:t>:</w:t>
      </w:r>
      <w:r>
        <w:t xml:space="preserve"> Covid</w:t>
      </w:r>
      <w:r w:rsidR="001E2EEE">
        <w:t>.</w:t>
      </w:r>
    </w:p>
    <w:p w14:paraId="6B6F5812" w14:textId="4B379E13" w:rsidR="00683AAA" w:rsidRDefault="00682AE8">
      <w:r>
        <w:rPr>
          <w:noProof/>
        </w:rPr>
        <w:drawing>
          <wp:inline distT="0" distB="0" distL="0" distR="0" wp14:anchorId="2FB82BC6" wp14:editId="77CB9906">
            <wp:extent cx="5731510" cy="2716530"/>
            <wp:effectExtent l="0" t="0" r="2540" b="7620"/>
            <wp:docPr id="399424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24117" name="Picture 3994241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47A09" w14:textId="12BA9859" w:rsidR="00682AE8" w:rsidRDefault="00740F1C">
      <w:pPr>
        <w:rPr>
          <w:i/>
          <w:iCs/>
        </w:rPr>
      </w:pPr>
      <w:r>
        <w:rPr>
          <w:i/>
          <w:iCs/>
        </w:rPr>
        <w:t>Jamie,</w:t>
      </w:r>
      <w:r w:rsidR="00E05D1F">
        <w:rPr>
          <w:i/>
          <w:iCs/>
        </w:rPr>
        <w:t xml:space="preserve"> Alan, Sue, Tim, Maggie, Lucy, Ralp</w:t>
      </w:r>
      <w:r w:rsidR="00562462">
        <w:rPr>
          <w:i/>
          <w:iCs/>
        </w:rPr>
        <w:t xml:space="preserve"> and Kate.</w:t>
      </w:r>
    </w:p>
    <w:p w14:paraId="2F09BB60" w14:textId="77777777" w:rsidR="00562462" w:rsidRPr="00740F1C" w:rsidRDefault="00562462">
      <w:pPr>
        <w:rPr>
          <w:i/>
          <w:iCs/>
        </w:rPr>
      </w:pPr>
    </w:p>
    <w:p w14:paraId="24EF895B" w14:textId="57874109" w:rsidR="00FF7E11" w:rsidRDefault="00FF7E11">
      <w:r w:rsidRPr="00F00720">
        <w:rPr>
          <w:b/>
          <w:bCs/>
        </w:rPr>
        <w:t>2021:</w:t>
      </w:r>
      <w:r>
        <w:t xml:space="preserve"> </w:t>
      </w:r>
      <w:r w:rsidR="00D565CA">
        <w:t>Tisbury Electric Car Club launched</w:t>
      </w:r>
      <w:r w:rsidR="00886FF7">
        <w:t>, led by Gus</w:t>
      </w:r>
      <w:r w:rsidR="00D565CA">
        <w:t xml:space="preserve">. </w:t>
      </w:r>
      <w:r>
        <w:t xml:space="preserve">Jamie </w:t>
      </w:r>
      <w:r w:rsidR="00AB0065">
        <w:t xml:space="preserve">and Kate </w:t>
      </w:r>
      <w:r>
        <w:t>left.</w:t>
      </w:r>
    </w:p>
    <w:p w14:paraId="115F1CDD" w14:textId="50C39FFF" w:rsidR="00682AE8" w:rsidRDefault="00DA2551">
      <w:r w:rsidRPr="00F00720">
        <w:rPr>
          <w:b/>
          <w:bCs/>
        </w:rPr>
        <w:t>2022</w:t>
      </w:r>
      <w:r w:rsidR="006D3263" w:rsidRPr="00F00720">
        <w:rPr>
          <w:b/>
          <w:bCs/>
        </w:rPr>
        <w:t>:</w:t>
      </w:r>
      <w:r>
        <w:t xml:space="preserve"> Rosie </w:t>
      </w:r>
      <w:r w:rsidR="006D27B3">
        <w:t>Buck and</w:t>
      </w:r>
      <w:r>
        <w:t xml:space="preserve"> Mike </w:t>
      </w:r>
      <w:r w:rsidR="006B5DDA">
        <w:t xml:space="preserve">Simpkins </w:t>
      </w:r>
      <w:r>
        <w:t>joined</w:t>
      </w:r>
      <w:r w:rsidR="001E2EEE">
        <w:t>.</w:t>
      </w:r>
    </w:p>
    <w:p w14:paraId="6CFC3000" w14:textId="07E3F270" w:rsidR="00DA2551" w:rsidRDefault="00DA2551">
      <w:r w:rsidRPr="00F00720">
        <w:rPr>
          <w:b/>
          <w:bCs/>
        </w:rPr>
        <w:lastRenderedPageBreak/>
        <w:t>2023</w:t>
      </w:r>
      <w:r w:rsidR="006D3263" w:rsidRPr="00F00720">
        <w:rPr>
          <w:b/>
          <w:bCs/>
        </w:rPr>
        <w:t>:</w:t>
      </w:r>
      <w:r>
        <w:t xml:space="preserve"> </w:t>
      </w:r>
      <w:r w:rsidR="009E6D69">
        <w:rPr>
          <w:i/>
          <w:iCs/>
        </w:rPr>
        <w:t xml:space="preserve">Warmer at </w:t>
      </w:r>
      <w:r w:rsidR="009E6D69" w:rsidRPr="006645DB">
        <w:t>Home</w:t>
      </w:r>
      <w:r w:rsidR="006645DB">
        <w:t xml:space="preserve"> scheme launched</w:t>
      </w:r>
      <w:r w:rsidR="00886FF7">
        <w:t>, led by Rosie</w:t>
      </w:r>
      <w:r w:rsidR="006645DB">
        <w:t xml:space="preserve">. </w:t>
      </w:r>
      <w:r w:rsidRPr="006645DB">
        <w:t>Mike</w:t>
      </w:r>
      <w:r>
        <w:t xml:space="preserve"> </w:t>
      </w:r>
      <w:r w:rsidR="006D3263">
        <w:t>and</w:t>
      </w:r>
      <w:r>
        <w:t xml:space="preserve"> Lucy left</w:t>
      </w:r>
      <w:r w:rsidR="006D3263">
        <w:t>.</w:t>
      </w:r>
      <w:r>
        <w:t xml:space="preserve"> Peter </w:t>
      </w:r>
      <w:r w:rsidR="002E47EB">
        <w:t>Shallcross and</w:t>
      </w:r>
      <w:r>
        <w:t xml:space="preserve"> </w:t>
      </w:r>
      <w:proofErr w:type="gramStart"/>
      <w:r>
        <w:t>Gus</w:t>
      </w:r>
      <w:r w:rsidR="00E80424">
        <w:t>tavo</w:t>
      </w:r>
      <w:r w:rsidR="002E47EB">
        <w:t xml:space="preserve"> Montes</w:t>
      </w:r>
      <w:proofErr w:type="gramEnd"/>
      <w:r w:rsidR="002E47EB">
        <w:t xml:space="preserve"> de Oca </w:t>
      </w:r>
      <w:r>
        <w:t>joined</w:t>
      </w:r>
      <w:r w:rsidR="006D3263">
        <w:t>.</w:t>
      </w:r>
      <w:r>
        <w:t xml:space="preserve"> Tim died</w:t>
      </w:r>
      <w:r w:rsidR="006D3263">
        <w:t>.</w:t>
      </w:r>
    </w:p>
    <w:p w14:paraId="6D113931" w14:textId="7913A545" w:rsidR="00C74140" w:rsidRDefault="00C74140">
      <w:r w:rsidRPr="00E80424">
        <w:rPr>
          <w:b/>
          <w:bCs/>
        </w:rPr>
        <w:t>2025</w:t>
      </w:r>
      <w:r w:rsidR="006D3263" w:rsidRPr="00E80424">
        <w:rPr>
          <w:b/>
          <w:bCs/>
        </w:rPr>
        <w:t>:</w:t>
      </w:r>
      <w:r>
        <w:t xml:space="preserve"> Gus left</w:t>
      </w:r>
      <w:r w:rsidR="00F6078C">
        <w:t xml:space="preserve"> the board</w:t>
      </w:r>
      <w:r w:rsidR="00882BB0">
        <w:t>, continuing as car club lead.</w:t>
      </w:r>
    </w:p>
    <w:p w14:paraId="0E3E48BC" w14:textId="77777777" w:rsidR="00DA2551" w:rsidRDefault="00DA2551"/>
    <w:p w14:paraId="1C3962A1" w14:textId="1E2048BA" w:rsidR="00DA2551" w:rsidRDefault="00DA2551">
      <w:r>
        <w:rPr>
          <w:noProof/>
        </w:rPr>
        <w:drawing>
          <wp:inline distT="0" distB="0" distL="0" distR="0" wp14:anchorId="6BB8E1A1" wp14:editId="52DA3F81">
            <wp:extent cx="4082298" cy="3061950"/>
            <wp:effectExtent l="0" t="0" r="0" b="5715"/>
            <wp:docPr id="1355674963" name="Picture 3" descr="A group of people standing in a gard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74963" name="Picture 3" descr="A group of people standing in a garde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276" cy="308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6C405" w14:textId="77777777" w:rsidR="008354C5" w:rsidRDefault="00903468">
      <w:pPr>
        <w:rPr>
          <w:i/>
          <w:iCs/>
        </w:rPr>
      </w:pPr>
      <w:r>
        <w:rPr>
          <w:i/>
          <w:iCs/>
        </w:rPr>
        <w:t>Maggie, Tim, Sue, Peter, Rosie</w:t>
      </w:r>
      <w:r w:rsidR="005E7BAE">
        <w:rPr>
          <w:i/>
          <w:iCs/>
        </w:rPr>
        <w:t xml:space="preserve"> and Alan</w:t>
      </w:r>
    </w:p>
    <w:p w14:paraId="00A3EEEA" w14:textId="77777777" w:rsidR="008354C5" w:rsidRDefault="008354C5">
      <w:pPr>
        <w:rPr>
          <w:i/>
          <w:iCs/>
        </w:rPr>
      </w:pPr>
    </w:p>
    <w:p w14:paraId="5246B656" w14:textId="3E599AEA" w:rsidR="00DA2551" w:rsidRDefault="00E40D71">
      <w:pPr>
        <w:rPr>
          <w:noProof/>
        </w:rPr>
      </w:pPr>
      <w:r>
        <w:rPr>
          <w:noProof/>
        </w:rPr>
        <w:t xml:space="preserve"> </w:t>
      </w:r>
      <w:r w:rsidR="00335A54">
        <w:rPr>
          <w:noProof/>
        </w:rPr>
        <w:drawing>
          <wp:inline distT="0" distB="0" distL="0" distR="0" wp14:anchorId="6A79F549" wp14:editId="5EB8D905">
            <wp:extent cx="4084955" cy="3063875"/>
            <wp:effectExtent l="0" t="0" r="0" b="3175"/>
            <wp:docPr id="1538083787" name="Picture 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83787" name="Picture 2" descr="A group of people posing for a phot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2D53C" w14:textId="4C9B04AD" w:rsidR="00E40D71" w:rsidRDefault="00564FA6">
      <w:r>
        <w:rPr>
          <w:i/>
          <w:iCs/>
          <w:noProof/>
        </w:rPr>
        <w:t xml:space="preserve">Gus, Maggie, Alan, Sue, </w:t>
      </w:r>
      <w:r w:rsidR="003D60C2">
        <w:rPr>
          <w:i/>
          <w:iCs/>
          <w:noProof/>
        </w:rPr>
        <w:t>Peter and Rosie</w:t>
      </w:r>
    </w:p>
    <w:sectPr w:rsidR="00E40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7E"/>
    <w:rsid w:val="0003181A"/>
    <w:rsid w:val="000815D2"/>
    <w:rsid w:val="000F3E51"/>
    <w:rsid w:val="001701D5"/>
    <w:rsid w:val="001A5AFA"/>
    <w:rsid w:val="001E2EEE"/>
    <w:rsid w:val="001F254E"/>
    <w:rsid w:val="00276CA6"/>
    <w:rsid w:val="002910A0"/>
    <w:rsid w:val="002A6F22"/>
    <w:rsid w:val="002E47EB"/>
    <w:rsid w:val="002F103B"/>
    <w:rsid w:val="00335A54"/>
    <w:rsid w:val="003D60C2"/>
    <w:rsid w:val="00481491"/>
    <w:rsid w:val="00490590"/>
    <w:rsid w:val="004B7CC7"/>
    <w:rsid w:val="004E3F7E"/>
    <w:rsid w:val="00517910"/>
    <w:rsid w:val="00562462"/>
    <w:rsid w:val="00564FA6"/>
    <w:rsid w:val="00585454"/>
    <w:rsid w:val="005E3263"/>
    <w:rsid w:val="005E7BAE"/>
    <w:rsid w:val="00621D60"/>
    <w:rsid w:val="006645DB"/>
    <w:rsid w:val="00682AE8"/>
    <w:rsid w:val="00683AAA"/>
    <w:rsid w:val="006B5DDA"/>
    <w:rsid w:val="006D27B3"/>
    <w:rsid w:val="006D3263"/>
    <w:rsid w:val="00740F1C"/>
    <w:rsid w:val="007E6D32"/>
    <w:rsid w:val="007E76AB"/>
    <w:rsid w:val="007F6141"/>
    <w:rsid w:val="00821437"/>
    <w:rsid w:val="008354C5"/>
    <w:rsid w:val="00882BB0"/>
    <w:rsid w:val="00886FF7"/>
    <w:rsid w:val="00903468"/>
    <w:rsid w:val="00930175"/>
    <w:rsid w:val="00944C3A"/>
    <w:rsid w:val="00962995"/>
    <w:rsid w:val="009E6D69"/>
    <w:rsid w:val="00A62FC3"/>
    <w:rsid w:val="00AA141D"/>
    <w:rsid w:val="00AA5024"/>
    <w:rsid w:val="00AB0065"/>
    <w:rsid w:val="00AC3A4B"/>
    <w:rsid w:val="00B26CE3"/>
    <w:rsid w:val="00B360B4"/>
    <w:rsid w:val="00B60715"/>
    <w:rsid w:val="00BB2F59"/>
    <w:rsid w:val="00C36EC5"/>
    <w:rsid w:val="00C559B5"/>
    <w:rsid w:val="00C74140"/>
    <w:rsid w:val="00D565CA"/>
    <w:rsid w:val="00DA2551"/>
    <w:rsid w:val="00E05D1F"/>
    <w:rsid w:val="00E2113C"/>
    <w:rsid w:val="00E40D71"/>
    <w:rsid w:val="00E80424"/>
    <w:rsid w:val="00EA22D6"/>
    <w:rsid w:val="00EC24C7"/>
    <w:rsid w:val="00ED591F"/>
    <w:rsid w:val="00F00720"/>
    <w:rsid w:val="00F6078C"/>
    <w:rsid w:val="00F82AD0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F5F1"/>
  <w15:chartTrackingRefBased/>
  <w15:docId w15:val="{0770EFC2-78C5-4911-BF8B-CAA2E3E9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Reed</dc:creator>
  <cp:keywords/>
  <dc:description/>
  <cp:lastModifiedBy>Sue Reed</cp:lastModifiedBy>
  <cp:revision>2</cp:revision>
  <cp:lastPrinted>2025-09-24T10:02:00Z</cp:lastPrinted>
  <dcterms:created xsi:type="dcterms:W3CDTF">2025-10-21T16:47:00Z</dcterms:created>
  <dcterms:modified xsi:type="dcterms:W3CDTF">2025-10-21T16:47:00Z</dcterms:modified>
</cp:coreProperties>
</file>